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C22D" w14:textId="7AD47914" w:rsidR="00EE4D77" w:rsidRPr="00F012A5" w:rsidRDefault="00EE4D77" w:rsidP="004430F6">
      <w:pPr>
        <w:spacing w:after="0" w:line="276" w:lineRule="auto"/>
        <w:jc w:val="center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ИСПОЛЬЗОВАНИЯ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ФАЙЛОВ</w:t>
      </w:r>
    </w:p>
    <w:p w14:paraId="116209B9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br/>
        <w:t>1. ДЛЯ ЧЕГО НУЖНА ПОЛИТИКА</w:t>
      </w:r>
    </w:p>
    <w:p w14:paraId="791BBBB8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1.1. Общие положения</w:t>
      </w:r>
    </w:p>
    <w:p w14:paraId="37FD86EB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Условия настоящей Политики использования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файлов (далее "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Политика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") распространяются на Сайт.</w:t>
      </w:r>
    </w:p>
    <w:p w14:paraId="142DAFA1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Целью настоящей Политики является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проинформировать о перечне используемых и автоматически загружаемых на устройство Пользователя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; и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уведомить о целях установки и использования таких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, а также сроков их хранения/установки на устройстве Пользователя; и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информировать Пользователя о способах отключения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и/или их удаления с устройства.</w:t>
      </w:r>
    </w:p>
    <w:p w14:paraId="37B76731" w14:textId="024275EF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Каждый Пользователь имеет право ознакомиться с текстом настоящей Политики по следующей ссылке: </w:t>
      </w:r>
      <w:hyperlink r:id="rId7" w:history="1">
        <w:r w:rsidR="00C36846" w:rsidRPr="008E7C1E">
          <w:rPr>
            <w:rStyle w:val="ab"/>
            <w:rFonts w:ascii="Times New Roman" w:eastAsia="Helvetica" w:hAnsi="Times New Roman" w:cs="Times New Roman"/>
            <w:sz w:val="24"/>
            <w:szCs w:val="24"/>
            <w:lang w:eastAsia="ru-RU"/>
          </w:rPr>
          <w:t>https://pp-rtk.ru/privacy/</w:t>
        </w:r>
      </w:hyperlink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11FE8304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Если у Пользователя возникли какие-либо вопросы к настоящей Политике и/или к работе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, Пользователь может адресовать свой вопрос Правообладателю в следующий способ:</w:t>
      </w:r>
    </w:p>
    <w:p w14:paraId="6BF4FD7A" w14:textId="1A8C4FBD" w:rsidR="00EE4D77" w:rsidRPr="00CB4B16" w:rsidRDefault="00CB4B16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электронной почте: </w:t>
      </w:r>
      <w:proofErr w:type="spellStart"/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val="en-US" w:eastAsia="ru-RU"/>
        </w:rPr>
        <w:t>zakaz</w:t>
      </w:r>
      <w:proofErr w:type="spellEnd"/>
      <w:r w:rsidRPr="00CB4B16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@</w:t>
      </w:r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val="en-US" w:eastAsia="ru-RU"/>
        </w:rPr>
        <w:t>pp</w:t>
      </w:r>
      <w:r w:rsidRPr="00CB4B16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val="en-US" w:eastAsia="ru-RU"/>
        </w:rPr>
        <w:t>rtk</w:t>
      </w:r>
      <w:proofErr w:type="spellEnd"/>
      <w:r w:rsidRPr="00CB4B16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val="en-US" w:eastAsia="ru-RU"/>
        </w:rPr>
        <w:t>ru</w:t>
      </w:r>
      <w:proofErr w:type="spellEnd"/>
    </w:p>
    <w:p w14:paraId="30AD2709" w14:textId="76FA04FB" w:rsidR="00EE4D77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709E04DF" w14:textId="77777777" w:rsidR="00EE2217" w:rsidRPr="00F012A5" w:rsidRDefault="00EE221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</w:p>
    <w:p w14:paraId="7DBF4587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1.2. Определение понятий</w:t>
      </w:r>
    </w:p>
    <w:p w14:paraId="2DDB5444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Файлы </w:t>
      </w:r>
      <w:r w:rsidRPr="00F012A5">
        <w:rPr>
          <w:rFonts w:ascii="Times New Roman" w:eastAsia="Helvetica" w:hAnsi="Times New Roman" w:cs="Times New Roman"/>
          <w:b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b/>
          <w:color w:val="000000"/>
          <w:sz w:val="24"/>
          <w:szCs w:val="24"/>
          <w:lang w:eastAsia="ru-RU"/>
        </w:rPr>
        <w:t>"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23C70DF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Пользователь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 означает юридическое или физическое лицо, которое пользуется Сайтом и/или получило к нему доступ.</w:t>
      </w:r>
    </w:p>
    <w:p w14:paraId="73C2EF61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Правообладатель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 означает следующее лицо, на имя которого зарегистрирован Сайт:</w:t>
      </w:r>
    </w:p>
    <w:p w14:paraId="18664A50" w14:textId="7ADBA2E2" w:rsidR="00EE4D77" w:rsidRPr="00F012A5" w:rsidRDefault="00CB4B16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ООО «РТК»</w:t>
      </w:r>
    </w:p>
    <w:p w14:paraId="697C874A" w14:textId="0E588CC9" w:rsidR="006164A3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"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Сайт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"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r w:rsidR="00CB4B16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https://pp-rtk.ru</w:t>
      </w:r>
      <w:r w:rsidR="00CB4B16" w:rsidRPr="00D4378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/</w:t>
      </w:r>
      <w:r w:rsidRPr="00D4378F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745BB9DB" w14:textId="50B230DE" w:rsidR="004430F6" w:rsidRDefault="004430F6" w:rsidP="00F012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Настоящая Политика представлена в дополнение к Политике обработки персональных данных и является ее неотъемлемой частью (далее — Политика </w:t>
      </w:r>
      <w:proofErr w:type="spellStart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ПДн</w:t>
      </w:r>
      <w:proofErr w:type="spellEnd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), которая размещена на </w:t>
      </w:r>
      <w:r w:rsidRPr="00F012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Сайте </w:t>
      </w:r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целях разъяснения субъектам персональных данных типов собираемых </w:t>
      </w:r>
      <w:proofErr w:type="spellStart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cookie</w:t>
      </w:r>
      <w:proofErr w:type="spellEnd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-файлов, целей их использования и способов управления </w:t>
      </w:r>
      <w:proofErr w:type="spellStart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cookie</w:t>
      </w:r>
      <w:proofErr w:type="spellEnd"/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-файлами. Оператором собираемых персональных</w:t>
      </w:r>
      <w:r w:rsidR="006164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данных является </w:t>
      </w:r>
      <w:r w:rsidRPr="00F012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Правообладатель</w:t>
      </w:r>
      <w:r w:rsidRPr="004430F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F098D23" w14:textId="77777777" w:rsidR="006164A3" w:rsidRPr="00F012A5" w:rsidRDefault="006164A3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3454EC" w14:textId="26E32DAB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2. ДЛЯ ЧЕГО ИСПОЛЬЗУЮТСЯ ФАЙЛЫ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val="en-US" w:eastAsia="ru-RU"/>
        </w:rPr>
        <w:t>COOKIE</w:t>
      </w:r>
    </w:p>
    <w:p w14:paraId="15AAEAA2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2.1. Цели использования</w:t>
      </w:r>
    </w:p>
    <w:p w14:paraId="58F7F6EE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Правообладатель использует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достижения следующих целей:</w:t>
      </w:r>
    </w:p>
    <w:p w14:paraId="703E07E8" w14:textId="77777777" w:rsidR="009F45B7" w:rsidRPr="00F012A5" w:rsidRDefault="009F45B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сохранения информации о Пользователе на время использования им Сайта.</w:t>
      </w:r>
    </w:p>
    <w:p w14:paraId="16C23FAD" w14:textId="77777777" w:rsidR="009F45B7" w:rsidRPr="00F012A5" w:rsidRDefault="009F45B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(2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работы отдельных разделов/страниц Сайта (где использование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является крайне необходимым).</w:t>
      </w:r>
    </w:p>
    <w:p w14:paraId="35119502" w14:textId="77777777" w:rsidR="009F45B7" w:rsidRPr="00F012A5" w:rsidRDefault="009F45B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lastRenderedPageBreak/>
        <w:t>(3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повышения удобства использования Сайта и навигации по нему.</w:t>
      </w:r>
    </w:p>
    <w:p w14:paraId="7E8E3A4D" w14:textId="77777777" w:rsidR="009F45B7" w:rsidRPr="00F012A5" w:rsidRDefault="009F45B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(4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улучшения взаимодействия Сайта и Пользователей.</w:t>
      </w:r>
    </w:p>
    <w:p w14:paraId="315F8E3D" w14:textId="2FE91511" w:rsidR="009F45B7" w:rsidRDefault="009F45B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(5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1BD9F82E" w14:textId="77777777" w:rsidR="00EE2217" w:rsidRPr="00F012A5" w:rsidRDefault="00EE221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</w:p>
    <w:p w14:paraId="11D0E777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2.2. Виды собираемой информации</w:t>
      </w:r>
    </w:p>
    <w:p w14:paraId="5D121361" w14:textId="2DC80001" w:rsidR="009F45B7" w:rsidRPr="00F012A5" w:rsidRDefault="009F45B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Правообладатель не использует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0F5E68A7" w14:textId="24AB5CC1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Через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Правообладатель может собирать следующею информацию о Пользователях:</w:t>
      </w:r>
    </w:p>
    <w:p w14:paraId="33E17DA6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IP адрес, тип браузера и устройства, с котором выполняется вход на Сайт; и</w:t>
      </w:r>
    </w:p>
    <w:p w14:paraId="6C9E1EDF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операционная система и данные об Интернет провайдере; и</w:t>
      </w:r>
    </w:p>
    <w:p w14:paraId="09133B7D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информация о стране, из которой выполняется вход; и</w:t>
      </w:r>
    </w:p>
    <w:p w14:paraId="41DDE23B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дата и время посещения Сайта, а также возможное количество совершенных кликов Пользователем.</w:t>
      </w:r>
    </w:p>
    <w:p w14:paraId="783CD7A2" w14:textId="5A104C09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3. </w:t>
      </w:r>
      <w:r w:rsidR="00C83C2F"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ИНФОРМАЦИЯ О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3C2F"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COOKIE</w:t>
      </w:r>
      <w:r w:rsidR="00C83C2F"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12958C3" w14:textId="3E06F56F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Согласно общепринятым классификациям, на данный момент существуют следующие виды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:</w:t>
      </w:r>
    </w:p>
    <w:p w14:paraId="3A3F14DF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(1)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Технические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2110754C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Сессионные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0F70A6A0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Перманентные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6FB4FC92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Статистические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таргетингового</w:t>
      </w:r>
      <w:proofErr w:type="spellEnd"/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контента.</w:t>
      </w:r>
    </w:p>
    <w:p w14:paraId="0D4A72F0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(5)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Поведенческие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7C282B70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(6)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Третьи лица и их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. Они нужны для следующих целей: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(б)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2C17681E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Сайт в работе использует следующие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, принадлежащие Правообладателю:</w:t>
      </w:r>
    </w:p>
    <w:p w14:paraId="19020744" w14:textId="137BA19A" w:rsidR="00EE4D77" w:rsidRPr="00F012A5" w:rsidRDefault="0097788D" w:rsidP="004564FA">
      <w:pPr>
        <w:ind w:left="567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proofErr w:type="spellStart"/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Analytics</w:t>
      </w:r>
      <w:proofErr w:type="spellEnd"/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Cookie</w:t>
      </w:r>
      <w:proofErr w:type="spellEnd"/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: сбор анонимной информации о взаимодействии пользователей с веб-сайтом.</w:t>
      </w:r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ab/>
        <w:t> </w:t>
      </w:r>
      <w:r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="00EE4D77"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Security</w:t>
      </w:r>
      <w:proofErr w:type="spellEnd"/>
      <w:r w:rsidR="00EE4D77"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EE4D77"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Cookie</w:t>
      </w:r>
      <w:proofErr w:type="spellEnd"/>
      <w:r w:rsidR="00EE4D77" w:rsidRPr="0097788D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>: обеспечение безопасности пользователей и сайта путем защиты от мошенничества и несанкционированного доступа.</w:t>
      </w:r>
    </w:p>
    <w:p w14:paraId="03C5C02B" w14:textId="05B8768E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Файл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» представляет собой небольшое количество </w:t>
      </w:r>
      <w:bookmarkStart w:id="0" w:name="_GoBack"/>
      <w:bookmarkEnd w:id="0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данных, среди которых часто содержится уникальный анонимный идентификатор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, посылаемый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ашему браузеру сайтом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и сохраняемый на жестком диске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ашего компьютера. Каждый сайт может посылать свои файлы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аш компьютер, если настройки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ашего браузера разрешают это. В то же время (чтоб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ы сохранить конфиденциальность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аших дан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ных)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 браузер от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крывает сайтам доступ только к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ашим собственным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», но не позволяет им пользоваться такими же файлами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», оставленными другими сайтами.</w:t>
      </w:r>
    </w:p>
    <w:p w14:paraId="5469EEB0" w14:textId="38FF0CE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В файлах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Helvetica" w:hAnsi="Times New Roman" w:cs="Times New Roman"/>
          <w:sz w:val="24"/>
          <w:szCs w:val="24"/>
          <w:lang w:eastAsia="ru-RU"/>
        </w:rPr>
        <w:t>» хранится информация о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аших предпочтениях в интернете. Пользователи могут настроить свои компьютеры так, чтобы они автоматически принимали все файлы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», либо предупреждали каждый раз, когда сайт пытается записать свой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 на жесткий диск пользователя, либо вовсе не принимать никаких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»-файлов. Последний вариант означает, что некоторые персональные услу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ги не могут быть предоставлены Пользователям, а также — что П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ользователи, выбравшие такие настройки, не смогут получить полный доступ ко всем разделам Сайта.</w:t>
      </w:r>
    </w:p>
    <w:p w14:paraId="7EF6B132" w14:textId="64565A0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Каждый браузер уникален, так что обратитесь к функции «Помощь»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ашего браузера, чтобы узнать, как настроить работу с файлами «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».</w:t>
      </w:r>
    </w:p>
    <w:p w14:paraId="58F8D482" w14:textId="513FFC40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Если вы настроили свой компьютер на полный </w:t>
      </w:r>
      <w:r>
        <w:rPr>
          <w:rFonts w:ascii="Times New Roman" w:eastAsia="Helvetica" w:hAnsi="Times New Roman" w:cs="Times New Roman"/>
          <w:sz w:val="24"/>
          <w:szCs w:val="24"/>
          <w:lang w:eastAsia="ru-RU"/>
        </w:rPr>
        <w:t>запрет приема «</w:t>
      </w:r>
      <w:proofErr w:type="spellStart"/>
      <w:r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Helvetica" w:hAnsi="Times New Roman" w:cs="Times New Roman"/>
          <w:sz w:val="24"/>
          <w:szCs w:val="24"/>
          <w:lang w:eastAsia="ru-RU"/>
        </w:rPr>
        <w:t>» файлов, В</w:t>
      </w: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ы по-прежнему можете анонимно посещать Сайт до тех пор, пока вы не пожелаете воспользоваться одной из услуг сайта.</w:t>
      </w:r>
    </w:p>
    <w:p w14:paraId="5CFD571E" w14:textId="7777777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14:paraId="7E03F635" w14:textId="7777777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Сайт и поставщики услуг могут использовать на своих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различные типы файлов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:</w:t>
      </w:r>
    </w:p>
    <w:p w14:paraId="79094710" w14:textId="7777777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Строго необходимые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. Эти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необходимы, чтобы сайт работал корректно, они позволят Пользователям передвигаться по Сайту и использовать его возможности. Эти файлы не идентифицируют Пользователей как личность. Если Пользователь не согласен использовать данный тип файлов, это может оказать влияние на производительность Сайта, или его компонентов.</w:t>
      </w:r>
    </w:p>
    <w:p w14:paraId="73F81BBB" w14:textId="7777777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, относящиеся к производительности, эффективности и аналитике. Эти файлы помогают нам понять, как Пользователи взаимодействуют с Сайтом, предоставляя информацию о тех областях, которые они посетили и количестве времени, которое они провели на сайте, так же эти файлы показывают проблемы в работе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, например, сообщения об ошибках. Это помогает улучшить работу сайта.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, относящиеся к аналитике, также помогают нам измерять эффективность рекламных кампаний и оптимизировать содержание сайтов для тех, кого заинтересовала наша реклама. Данный тип файлов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cookies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не может быть использован для вашей идентификации. Вся информация, которая собирается и анализируется, полностью анонимна.</w:t>
      </w:r>
    </w:p>
    <w:p w14:paraId="104CDCEF" w14:textId="77777777" w:rsidR="006164A3" w:rsidRPr="006164A3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Функциональные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. Эти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 xml:space="preserve"> служат для того, чтобы опознавать Пользователей, возвращающихся на Сайт. Они позволяют индивидуально подбирать содержание Сайта для Пользователей. Если Пользователь блокирует этот тип файлов, то это может повлиять на производительность и функциональность веб-сайта и может ограничить доступ к контенту на сайте.</w:t>
      </w:r>
    </w:p>
    <w:p w14:paraId="08DE0819" w14:textId="6FC46402" w:rsidR="006164A3" w:rsidRPr="00F012A5" w:rsidRDefault="006164A3" w:rsidP="006164A3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lastRenderedPageBreak/>
        <w:t xml:space="preserve">Рекламные файлы </w:t>
      </w:r>
      <w:proofErr w:type="spellStart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cookie</w:t>
      </w:r>
      <w:proofErr w:type="spellEnd"/>
      <w:r w:rsidRPr="006164A3">
        <w:rPr>
          <w:rFonts w:ascii="Times New Roman" w:eastAsia="Helvetica" w:hAnsi="Times New Roman" w:cs="Times New Roman"/>
          <w:sz w:val="24"/>
          <w:szCs w:val="24"/>
          <w:lang w:eastAsia="ru-RU"/>
        </w:rPr>
        <w:t>. В эти файлы записываются сведения о пользовательских действиях в Интернете, в том числе о посещении сайтов и страниц, а также данные о ссылках и рекламе, которые Пользователи выбирали для просмотра. Одна из целей — отражать на веб-сайтах тот контент, который наиболее полно ориентирован на Пользователя. Другая цель — обеспечить возможность предоставления рекламной или другой информации в более точном соответствии с интересами Пользователя.</w:t>
      </w:r>
    </w:p>
    <w:p w14:paraId="7338026C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4. КАК УДАЛИТЬ/ОТКЛЮЧИТЬ РАБОТУ ФАЙЛОВ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val="en-US" w:eastAsia="ru-RU"/>
        </w:rPr>
        <w:t>COOKIE</w:t>
      </w:r>
    </w:p>
    <w:p w14:paraId="46C1EA69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>4.1. Общие положения</w:t>
      </w:r>
    </w:p>
    <w:p w14:paraId="184A9DAE" w14:textId="77777777" w:rsidR="00EE4D77" w:rsidRPr="007B1E96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При входе на Сайт Пользователь предоставляет свое согласие на использование Сайтом </w:t>
      </w:r>
      <w:r w:rsidRPr="007B1E96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Файлов </w:t>
      </w:r>
      <w:r w:rsidRPr="007B1E96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7B1E96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следующим образом:</w:t>
      </w:r>
    </w:p>
    <w:p w14:paraId="018FE665" w14:textId="77777777" w:rsidR="00EE4D77" w:rsidRPr="007B1E96" w:rsidRDefault="00EE4D77" w:rsidP="007B1E96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7B1E96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При входе на веб-сайт через всплывающее окно, в котором пользователю требуется самостоятельно проставить галочку напротив "Согласен".</w:t>
      </w:r>
    </w:p>
    <w:p w14:paraId="08865D6D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Каждый Пользователь в любой момент может отключить работу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на устройстве, с которого совершается вход на Сайт, и/или удалить уже загруженные ранее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на устройство. Если Пользователь не желает отключать работу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и/или удалять ранее загруженные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, никакие дополнительные действия не требуются от Пользователя в данном случае.</w:t>
      </w:r>
    </w:p>
    <w:p w14:paraId="25BAE2EF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. Однако, Правообладатель не гарантирует, что такие 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не будут загружаться вовсе, ввиду технических и функциональных особенностей Сайта.</w:t>
      </w:r>
    </w:p>
    <w:p w14:paraId="0DA0C2FB" w14:textId="0CB7DD0F" w:rsidR="00EE4D77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Файлы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04A84632" w14:textId="77777777" w:rsidR="00EE2217" w:rsidRPr="00F012A5" w:rsidRDefault="00EE221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</w:p>
    <w:p w14:paraId="6B64D256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Порядок отключения файлов </w:t>
      </w:r>
      <w:r w:rsidRPr="00F012A5">
        <w:rPr>
          <w:rFonts w:ascii="Times New Roman" w:eastAsia="Helvetica" w:hAnsi="Times New Roman" w:cs="Times New Roman"/>
          <w:b/>
          <w:bCs/>
          <w:color w:val="000000"/>
          <w:sz w:val="24"/>
          <w:szCs w:val="24"/>
          <w:lang w:val="en-US" w:eastAsia="ru-RU"/>
        </w:rPr>
        <w:t>cookie</w:t>
      </w:r>
    </w:p>
    <w:p w14:paraId="15E629D0" w14:textId="77777777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Пользователь имеет возможность отключить работу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на Сайте посредством выполнения следующих действий:</w:t>
      </w:r>
    </w:p>
    <w:p w14:paraId="39DED679" w14:textId="77777777" w:rsidR="00EE4D77" w:rsidRPr="00F012A5" w:rsidRDefault="00EE4D77" w:rsidP="00F012A5">
      <w:pPr>
        <w:spacing w:after="0" w:line="276" w:lineRule="auto"/>
        <w:ind w:left="450"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Выбрать раздел "Настройки", далее раздел "Конфиденциальность" и отозвать согласие на работу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файлов.</w:t>
      </w:r>
    </w:p>
    <w:p w14:paraId="639F153F" w14:textId="7D65059B" w:rsidR="00EE4D77" w:rsidRPr="00F012A5" w:rsidRDefault="00EE4D77" w:rsidP="00F012A5">
      <w:pPr>
        <w:spacing w:after="0" w:line="276" w:lineRule="auto"/>
        <w:ind w:firstLine="709"/>
        <w:jc w:val="both"/>
        <w:rPr>
          <w:rFonts w:ascii="Times New Roman" w:eastAsia="Helvetica" w:hAnsi="Times New Roman" w:cs="Times New Roman"/>
          <w:sz w:val="24"/>
          <w:szCs w:val="24"/>
          <w:lang w:eastAsia="ru-RU"/>
        </w:rPr>
      </w:pP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Пользователь также может отключить работу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val="en-US" w:eastAsia="ru-RU"/>
        </w:rPr>
        <w:t>cookie</w:t>
      </w:r>
      <w:r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, установленных другими веб-сайтами)</w:t>
      </w:r>
      <w:r w:rsidR="00C83C2F" w:rsidRPr="00F012A5">
        <w:rPr>
          <w:rFonts w:ascii="Times New Roman" w:eastAsia="Helvetica" w:hAnsi="Times New Roman" w:cs="Times New Roman"/>
          <w:color w:val="000000"/>
          <w:sz w:val="24"/>
          <w:szCs w:val="24"/>
          <w:lang w:eastAsia="ru-RU"/>
        </w:rPr>
        <w:t>.</w:t>
      </w:r>
    </w:p>
    <w:p w14:paraId="2382D439" w14:textId="77777777" w:rsidR="00C83C2F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EF010" w14:textId="6D3F9647" w:rsidR="00C83C2F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A5">
        <w:rPr>
          <w:rFonts w:ascii="Times New Roman" w:hAnsi="Times New Roman" w:cs="Times New Roman"/>
          <w:b/>
          <w:sz w:val="24"/>
          <w:szCs w:val="24"/>
        </w:rPr>
        <w:t xml:space="preserve">5. СРОК ХРАНЕНИЯ ФАЙЛОВ </w:t>
      </w:r>
      <w:r w:rsidRPr="00F012A5">
        <w:rPr>
          <w:rFonts w:ascii="Times New Roman" w:hAnsi="Times New Roman" w:cs="Times New Roman"/>
          <w:b/>
          <w:sz w:val="24"/>
          <w:szCs w:val="24"/>
          <w:lang w:val="en-US"/>
        </w:rPr>
        <w:t>COOKIE</w:t>
      </w:r>
    </w:p>
    <w:p w14:paraId="268C7725" w14:textId="0B856049" w:rsidR="00C83C2F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2A5">
        <w:rPr>
          <w:rFonts w:ascii="Times New Roman" w:hAnsi="Times New Roman" w:cs="Times New Roman"/>
          <w:sz w:val="24"/>
          <w:szCs w:val="24"/>
        </w:rPr>
        <w:t>Некоторые фа</w:t>
      </w:r>
      <w:r w:rsidR="00F012A5">
        <w:rPr>
          <w:rFonts w:ascii="Times New Roman" w:hAnsi="Times New Roman" w:cs="Times New Roman"/>
          <w:sz w:val="24"/>
          <w:szCs w:val="24"/>
        </w:rPr>
        <w:t xml:space="preserve">йлы </w:t>
      </w:r>
      <w:proofErr w:type="spellStart"/>
      <w:r w:rsid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F012A5">
        <w:rPr>
          <w:rFonts w:ascii="Times New Roman" w:hAnsi="Times New Roman" w:cs="Times New Roman"/>
          <w:sz w:val="24"/>
          <w:szCs w:val="24"/>
        </w:rPr>
        <w:t xml:space="preserve"> действуют с момента В</w:t>
      </w:r>
      <w:r w:rsidRPr="00F012A5">
        <w:rPr>
          <w:rFonts w:ascii="Times New Roman" w:hAnsi="Times New Roman" w:cs="Times New Roman"/>
          <w:sz w:val="24"/>
          <w:szCs w:val="24"/>
        </w:rPr>
        <w:t xml:space="preserve">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75C39E67" w14:textId="77777777" w:rsidR="00C83C2F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2A5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называются «постоянными». Срок хранения постоянных файлов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на устройстве различается для разных файлов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. Мы и другие компании используем постоянные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в различных целях: например, чтобы определить, как часто Вы посещаете наши сайты или как часто Вы на них возвращаетесь, как с течением времени меняется характер использования Сайта, а также для оценки эффективности рекламы.</w:t>
      </w:r>
    </w:p>
    <w:p w14:paraId="6CA0DF0F" w14:textId="77777777" w:rsidR="00C83C2F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2A5">
        <w:rPr>
          <w:rFonts w:ascii="Times New Roman" w:hAnsi="Times New Roman" w:cs="Times New Roman"/>
          <w:sz w:val="24"/>
          <w:szCs w:val="24"/>
        </w:rPr>
        <w:lastRenderedPageBreak/>
        <w:t xml:space="preserve">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администрацией Сайта. Эти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другими операторами. Такие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называются файлами «третьих лиц».</w:t>
      </w:r>
    </w:p>
    <w:p w14:paraId="68FEF337" w14:textId="689A656D" w:rsidR="005908CE" w:rsidRPr="00F012A5" w:rsidRDefault="00C83C2F" w:rsidP="00F01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96">
        <w:rPr>
          <w:rFonts w:ascii="Times New Roman" w:hAnsi="Times New Roman" w:cs="Times New Roman"/>
          <w:sz w:val="24"/>
          <w:szCs w:val="24"/>
        </w:rPr>
        <w:t>Мы и третьи лица</w:t>
      </w:r>
      <w:r w:rsidR="007B1E96" w:rsidRPr="007B1E96">
        <w:rPr>
          <w:rFonts w:ascii="Times New Roman" w:hAnsi="Times New Roman" w:cs="Times New Roman"/>
          <w:sz w:val="24"/>
          <w:szCs w:val="24"/>
        </w:rPr>
        <w:t xml:space="preserve"> </w:t>
      </w:r>
      <w:r w:rsidRPr="007B1E96">
        <w:rPr>
          <w:rFonts w:ascii="Times New Roman" w:hAnsi="Times New Roman" w:cs="Times New Roman"/>
          <w:sz w:val="24"/>
          <w:szCs w:val="24"/>
        </w:rPr>
        <w:t>можем</w:t>
      </w:r>
      <w:r w:rsidRPr="00F012A5">
        <w:rPr>
          <w:rFonts w:ascii="Times New Roman" w:hAnsi="Times New Roman" w:cs="Times New Roman"/>
          <w:sz w:val="24"/>
          <w:szCs w:val="24"/>
        </w:rPr>
        <w:t xml:space="preserve"> использовать файлы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, чтобы узнать, когда Вы посещаете Сайт, как взаимодействуете контентом. На основе файлов </w:t>
      </w:r>
      <w:proofErr w:type="spellStart"/>
      <w:r w:rsidRPr="00F012A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12A5">
        <w:rPr>
          <w:rFonts w:ascii="Times New Roman" w:hAnsi="Times New Roman" w:cs="Times New Roman"/>
          <w:sz w:val="24"/>
          <w:szCs w:val="24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страницу, в том числе из электронного письма или рекламного объявления) — благодаря этому мы можем предоставить Вам более широкие возможности и проанализировать маршруты посещения сайтов. Такая технология позволяет подсчитать количество пользователей, которые посетили конкретный раздел, перейдя по ссылке с определенного баннера за пределами данного сайта, по текстовой ссылке или изображениям, включенным в рассылку. Кроме того,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сайты, предлагать рекламу в с</w:t>
      </w:r>
      <w:r w:rsidR="00F012A5">
        <w:rPr>
          <w:rFonts w:ascii="Times New Roman" w:hAnsi="Times New Roman" w:cs="Times New Roman"/>
          <w:sz w:val="24"/>
          <w:szCs w:val="24"/>
        </w:rPr>
        <w:t>оответствии с Вашими интересами</w:t>
      </w:r>
      <w:r w:rsidRPr="00F012A5">
        <w:rPr>
          <w:rFonts w:ascii="Times New Roman" w:hAnsi="Times New Roman" w:cs="Times New Roman"/>
          <w:sz w:val="24"/>
          <w:szCs w:val="24"/>
        </w:rPr>
        <w:t>.</w:t>
      </w:r>
    </w:p>
    <w:sectPr w:rsidR="005908CE" w:rsidRPr="00F012A5" w:rsidSect="00F012A5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7FF7" w14:textId="77777777" w:rsidR="0079592B" w:rsidRDefault="0079592B">
      <w:pPr>
        <w:spacing w:after="0" w:line="240" w:lineRule="auto"/>
      </w:pPr>
      <w:r>
        <w:separator/>
      </w:r>
    </w:p>
  </w:endnote>
  <w:endnote w:type="continuationSeparator" w:id="0">
    <w:p w14:paraId="17CDBF2F" w14:textId="77777777" w:rsidR="0079592B" w:rsidRDefault="0079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214274"/>
      <w:docPartObj>
        <w:docPartGallery w:val="Page Numbers (Bottom of Page)"/>
        <w:docPartUnique/>
      </w:docPartObj>
    </w:sdtPr>
    <w:sdtEndPr/>
    <w:sdtContent>
      <w:sdt>
        <w:sdtPr>
          <w:id w:val="520294804"/>
          <w:docPartObj>
            <w:docPartGallery w:val="Page Numbers (Top of Page)"/>
            <w:docPartUnique/>
          </w:docPartObj>
        </w:sdtPr>
        <w:sdtEndPr/>
        <w:sdtContent>
          <w:p w14:paraId="78C226AA" w14:textId="7426BC1C" w:rsidR="005908CE" w:rsidRDefault="00EE4D77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564FA">
              <w:rPr>
                <w:noProof/>
              </w:rPr>
              <w:t>5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564FA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2FE6A" w14:textId="77777777" w:rsidR="0079592B" w:rsidRDefault="0079592B">
      <w:pPr>
        <w:spacing w:after="0" w:line="240" w:lineRule="auto"/>
      </w:pPr>
      <w:r>
        <w:separator/>
      </w:r>
    </w:p>
  </w:footnote>
  <w:footnote w:type="continuationSeparator" w:id="0">
    <w:p w14:paraId="6E414043" w14:textId="77777777" w:rsidR="0079592B" w:rsidRDefault="0079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96"/>
    <w:rsid w:val="0000720A"/>
    <w:rsid w:val="000C05B9"/>
    <w:rsid w:val="000D1157"/>
    <w:rsid w:val="00127711"/>
    <w:rsid w:val="001A58EC"/>
    <w:rsid w:val="0039521B"/>
    <w:rsid w:val="003D2D87"/>
    <w:rsid w:val="004430F6"/>
    <w:rsid w:val="004564FA"/>
    <w:rsid w:val="004F4FDA"/>
    <w:rsid w:val="005908CE"/>
    <w:rsid w:val="005A3BF0"/>
    <w:rsid w:val="005D3A92"/>
    <w:rsid w:val="006164A3"/>
    <w:rsid w:val="00631926"/>
    <w:rsid w:val="00636649"/>
    <w:rsid w:val="00694240"/>
    <w:rsid w:val="006B10D1"/>
    <w:rsid w:val="006F3160"/>
    <w:rsid w:val="00775EA8"/>
    <w:rsid w:val="0079592B"/>
    <w:rsid w:val="007B1E96"/>
    <w:rsid w:val="007B3796"/>
    <w:rsid w:val="00876E5C"/>
    <w:rsid w:val="008D45C7"/>
    <w:rsid w:val="008E2366"/>
    <w:rsid w:val="00914207"/>
    <w:rsid w:val="0097788D"/>
    <w:rsid w:val="009E1062"/>
    <w:rsid w:val="009F45B7"/>
    <w:rsid w:val="00A80FE9"/>
    <w:rsid w:val="00AB212A"/>
    <w:rsid w:val="00B218DF"/>
    <w:rsid w:val="00C36846"/>
    <w:rsid w:val="00C83C2F"/>
    <w:rsid w:val="00CB4B16"/>
    <w:rsid w:val="00D24AA0"/>
    <w:rsid w:val="00D3215D"/>
    <w:rsid w:val="00D4378F"/>
    <w:rsid w:val="00EA0BCA"/>
    <w:rsid w:val="00EE2217"/>
    <w:rsid w:val="00EE4D77"/>
    <w:rsid w:val="00F012A5"/>
    <w:rsid w:val="00F21B9E"/>
    <w:rsid w:val="00F40F73"/>
    <w:rsid w:val="00F4621D"/>
    <w:rsid w:val="00F47571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C568"/>
  <w15:chartTrackingRefBased/>
  <w15:docId w15:val="{97CD0A21-CEC2-4DFB-9FF7-B39B3BF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Footer">
    <w:name w:val="MyFooter"/>
    <w:link w:val="MyFooterCar"/>
    <w:uiPriority w:val="99"/>
    <w:semiHidden/>
    <w:unhideWhenUsed/>
    <w:rsid w:val="00EE4D77"/>
    <w:pPr>
      <w:spacing w:after="200" w:line="276" w:lineRule="auto"/>
    </w:pPr>
    <w:rPr>
      <w:i/>
      <w:color w:val="808080"/>
      <w:sz w:val="20"/>
      <w:lang w:eastAsia="ru-RU"/>
    </w:rPr>
  </w:style>
  <w:style w:type="character" w:customStyle="1" w:styleId="MyFooterCar">
    <w:name w:val="MyFooterCar"/>
    <w:link w:val="MyFooter"/>
    <w:uiPriority w:val="99"/>
    <w:semiHidden/>
    <w:unhideWhenUsed/>
    <w:rsid w:val="00EE4D77"/>
    <w:rPr>
      <w:i/>
      <w:color w:val="808080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5A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5A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5A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5A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5A3A"/>
    <w:rPr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F21B9E"/>
    <w:rPr>
      <w:b/>
      <w:bCs/>
    </w:rPr>
  </w:style>
  <w:style w:type="character" w:styleId="ab">
    <w:name w:val="Hyperlink"/>
    <w:basedOn w:val="a0"/>
    <w:uiPriority w:val="99"/>
    <w:unhideWhenUsed/>
    <w:rsid w:val="00C368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p-rtk.ru/priva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8E12-BFF7-48E7-A335-50189352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Сокур Никита Витальевич</dc:creator>
  <cp:keywords/>
  <dc:description/>
  <cp:lastModifiedBy>Дмитрий</cp:lastModifiedBy>
  <cp:revision>3</cp:revision>
  <cp:lastPrinted>2023-07-18T13:32:00Z</cp:lastPrinted>
  <dcterms:created xsi:type="dcterms:W3CDTF">2025-06-30T07:23:00Z</dcterms:created>
  <dcterms:modified xsi:type="dcterms:W3CDTF">2025-06-30T07:44:00Z</dcterms:modified>
</cp:coreProperties>
</file>